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eastAsia="仿宋"/>
        </w:rPr>
      </w:pPr>
      <w:r>
        <w:rPr>
          <w:rFonts w:ascii="仿宋" w:hAnsi="仿宋" w:eastAsia="仿宋" w:cs="仿宋"/>
          <w:sz w:val="30"/>
        </w:rPr>
        <w:t>附件</w:t>
      </w:r>
      <w:r>
        <w:rPr>
          <w:rFonts w:hint="eastAsia" w:ascii="Times New Roman" w:hAnsi="Times New Roman" w:eastAsia="宋体" w:cs="Times New Roman"/>
          <w:sz w:val="30"/>
        </w:rPr>
        <w:t>5：</w:t>
      </w:r>
    </w:p>
    <w:p>
      <w:pPr>
        <w:spacing w:after="0"/>
        <w:ind w:right="135"/>
        <w:jc w:val="center"/>
      </w:pPr>
      <w:r>
        <w:rPr>
          <w:rFonts w:hint="eastAsia" w:ascii="方正大标宋简体" w:hAnsi="方正大标宋简体" w:eastAsia="方正大标宋简体" w:cs="方正大标宋简体"/>
          <w:sz w:val="36"/>
        </w:rPr>
        <w:t>西安石油大学大学生社会实践安全协议书</w:t>
      </w:r>
    </w:p>
    <w:p>
      <w:pPr>
        <w:adjustRightInd w:val="0"/>
        <w:snapToGrid w:val="0"/>
        <w:spacing w:after="0" w:line="240" w:lineRule="auto"/>
        <w:ind w:firstLine="560" w:firstLineChars="200"/>
        <w:jc w:val="both"/>
      </w:pPr>
      <w:r>
        <w:rPr>
          <w:rFonts w:ascii="仿宋" w:hAnsi="仿宋" w:eastAsia="仿宋" w:cs="仿宋"/>
          <w:sz w:val="28"/>
        </w:rPr>
        <w:t>本人自愿参加西安石油大学</w:t>
      </w:r>
      <w:r>
        <w:rPr>
          <w:rFonts w:hint="eastAsia" w:ascii="仿宋" w:hAnsi="仿宋" w:eastAsia="仿宋" w:cs="仿宋"/>
          <w:sz w:val="28"/>
        </w:rPr>
        <w:t>20</w:t>
      </w:r>
      <w:r>
        <w:rPr>
          <w:rFonts w:hint="eastAsia" w:ascii="仿宋" w:hAnsi="仿宋" w:eastAsia="仿宋" w:cs="仿宋"/>
          <w:sz w:val="28"/>
          <w:lang w:val="en-US" w:eastAsia="zh-CN"/>
        </w:rPr>
        <w:t>20</w:t>
      </w:r>
      <w:r>
        <w:rPr>
          <w:rFonts w:hint="eastAsia" w:ascii="仿宋" w:hAnsi="仿宋" w:eastAsia="仿宋" w:cs="仿宋"/>
          <w:sz w:val="28"/>
        </w:rPr>
        <w:t>年大学生</w:t>
      </w:r>
      <w:r>
        <w:rPr>
          <w:rFonts w:hint="eastAsia" w:ascii="仿宋" w:hAnsi="仿宋" w:eastAsia="仿宋" w:cs="仿宋"/>
          <w:sz w:val="28"/>
          <w:lang w:val="en-US" w:eastAsia="zh-CN"/>
        </w:rPr>
        <w:t>寒假返乡</w:t>
      </w:r>
      <w:bookmarkStart w:id="0" w:name="_GoBack"/>
      <w:bookmarkEnd w:id="0"/>
      <w:r>
        <w:rPr>
          <w:rFonts w:ascii="仿宋" w:hAnsi="仿宋" w:eastAsia="仿宋" w:cs="仿宋"/>
          <w:sz w:val="28"/>
        </w:rPr>
        <w:t>社会实践活动，并保证本人身体和心理状况适合参加本次社会实践活动，对本次社会实践活动的目的、性质、实践地的情况以及可能的风险有清楚的了解，并且详细阅读并全部理解教育部令第</w:t>
      </w:r>
      <w:r>
        <w:rPr>
          <w:rFonts w:ascii="Times New Roman" w:hAnsi="Times New Roman" w:eastAsia="Times New Roman" w:cs="Times New Roman"/>
          <w:sz w:val="28"/>
        </w:rPr>
        <w:t>12</w:t>
      </w:r>
      <w:r>
        <w:rPr>
          <w:rFonts w:ascii="仿宋" w:hAnsi="仿宋" w:eastAsia="仿宋" w:cs="仿宋"/>
          <w:sz w:val="28"/>
        </w:rPr>
        <w:t>号《学生伤害事故处理办法》（</w:t>
      </w:r>
      <w:r>
        <w:rPr>
          <w:rFonts w:ascii="Times New Roman" w:hAnsi="Times New Roman" w:eastAsia="Times New Roman" w:cs="Times New Roman"/>
          <w:sz w:val="28"/>
        </w:rPr>
        <w:t xml:space="preserve">2002 </w:t>
      </w:r>
      <w:r>
        <w:rPr>
          <w:rFonts w:ascii="仿宋" w:hAnsi="仿宋" w:eastAsia="仿宋" w:cs="仿宋"/>
          <w:sz w:val="28"/>
        </w:rPr>
        <w:t>年</w:t>
      </w:r>
      <w:r>
        <w:rPr>
          <w:rFonts w:ascii="Times New Roman" w:hAnsi="Times New Roman" w:eastAsia="Times New Roman" w:cs="Times New Roman"/>
          <w:sz w:val="28"/>
        </w:rPr>
        <w:t>9</w:t>
      </w:r>
      <w:r>
        <w:rPr>
          <w:rFonts w:ascii="仿宋" w:hAnsi="仿宋" w:eastAsia="仿宋" w:cs="仿宋"/>
          <w:sz w:val="28"/>
        </w:rPr>
        <w:t>月</w:t>
      </w:r>
      <w:r>
        <w:rPr>
          <w:rFonts w:ascii="Times New Roman" w:hAnsi="Times New Roman" w:eastAsia="Times New Roman" w:cs="Times New Roman"/>
          <w:sz w:val="28"/>
        </w:rPr>
        <w:t>1</w:t>
      </w:r>
      <w:r>
        <w:rPr>
          <w:rFonts w:ascii="仿宋" w:hAnsi="仿宋" w:eastAsia="仿宋" w:cs="仿宋"/>
          <w:sz w:val="28"/>
        </w:rPr>
        <w:t>日生效）。在我团队社会实践期间，本人保证将自觉遵守国家法律法规和学校纪律，严格执行学校关于社会实践活动的各项规则。如出现下列情况，依据本人安全协议书和有关规定处理：</w:t>
      </w:r>
    </w:p>
    <w:p>
      <w:pPr>
        <w:adjustRightInd w:val="0"/>
        <w:snapToGrid w:val="0"/>
        <w:spacing w:after="0" w:line="240" w:lineRule="auto"/>
        <w:ind w:firstLine="560" w:firstLineChars="200"/>
        <w:jc w:val="both"/>
      </w:pPr>
      <w:r>
        <w:rPr>
          <w:rFonts w:hint="eastAsia" w:ascii="仿宋" w:hAnsi="仿宋" w:eastAsia="仿宋" w:cs="仿宋"/>
          <w:sz w:val="28"/>
        </w:rPr>
        <w:t>1.</w:t>
      </w:r>
      <w:r>
        <w:rPr>
          <w:rFonts w:ascii="仿宋" w:hAnsi="仿宋" w:eastAsia="仿宋" w:cs="仿宋"/>
          <w:sz w:val="28"/>
        </w:rPr>
        <w:t>本人财务的遗失、被盗、毁坏等经济损失均由本人承担。</w:t>
      </w:r>
    </w:p>
    <w:p>
      <w:pPr>
        <w:adjustRightInd w:val="0"/>
        <w:snapToGrid w:val="0"/>
        <w:spacing w:after="0" w:line="240" w:lineRule="auto"/>
        <w:ind w:firstLine="560" w:firstLineChars="200"/>
        <w:jc w:val="both"/>
      </w:pPr>
      <w:r>
        <w:rPr>
          <w:rFonts w:hint="eastAsia" w:ascii="仿宋" w:hAnsi="仿宋" w:eastAsia="仿宋" w:cs="仿宋"/>
          <w:sz w:val="28"/>
        </w:rPr>
        <w:t>2.</w:t>
      </w:r>
      <w:r>
        <w:rPr>
          <w:rFonts w:ascii="仿宋" w:hAnsi="仿宋" w:eastAsia="仿宋" w:cs="仿宋"/>
          <w:sz w:val="28"/>
        </w:rPr>
        <w:t>由于本人过错、不可抗力、意外事件导致的自身人身伤害根据《学生伤害事故处理办法》处理。</w:t>
      </w:r>
    </w:p>
    <w:p>
      <w:pPr>
        <w:adjustRightInd w:val="0"/>
        <w:snapToGrid w:val="0"/>
        <w:spacing w:after="0" w:line="240" w:lineRule="auto"/>
        <w:ind w:firstLine="560" w:firstLineChars="200"/>
        <w:jc w:val="both"/>
      </w:pPr>
      <w:r>
        <w:rPr>
          <w:rFonts w:hint="eastAsia" w:ascii="仿宋" w:hAnsi="仿宋" w:eastAsia="仿宋" w:cs="仿宋"/>
          <w:sz w:val="28"/>
        </w:rPr>
        <w:t>3.</w:t>
      </w:r>
      <w:r>
        <w:rPr>
          <w:rFonts w:ascii="仿宋" w:hAnsi="仿宋" w:eastAsia="仿宋" w:cs="仿宋"/>
          <w:sz w:val="28"/>
        </w:rPr>
        <w:t>本人实施的违法行为或违反当地各项规定以及民族习惯等行为所造成的损失和引起的法律责任由本人承担。</w:t>
      </w:r>
    </w:p>
    <w:p>
      <w:pPr>
        <w:adjustRightInd w:val="0"/>
        <w:snapToGrid w:val="0"/>
        <w:spacing w:after="0" w:line="240" w:lineRule="auto"/>
        <w:ind w:firstLine="560" w:firstLineChars="200"/>
        <w:jc w:val="both"/>
      </w:pPr>
      <w:r>
        <w:rPr>
          <w:rFonts w:hint="eastAsia" w:ascii="仿宋" w:hAnsi="仿宋" w:eastAsia="仿宋" w:cs="仿宋"/>
          <w:sz w:val="28"/>
        </w:rPr>
        <w:t>4.</w:t>
      </w:r>
      <w:r>
        <w:rPr>
          <w:rFonts w:ascii="仿宋" w:hAnsi="仿宋" w:eastAsia="仿宋" w:cs="仿宋"/>
          <w:sz w:val="28"/>
        </w:rPr>
        <w:t>由于本人的过错造成的第三方的人身伤害或经济损失由本人承担。</w:t>
      </w:r>
    </w:p>
    <w:p>
      <w:pPr>
        <w:adjustRightInd w:val="0"/>
        <w:snapToGrid w:val="0"/>
        <w:spacing w:after="0" w:line="240" w:lineRule="auto"/>
        <w:ind w:firstLine="560" w:firstLineChars="200"/>
        <w:jc w:val="both"/>
      </w:pPr>
      <w:r>
        <w:rPr>
          <w:rFonts w:hint="eastAsia" w:ascii="仿宋" w:hAnsi="仿宋" w:eastAsia="仿宋" w:cs="仿宋"/>
          <w:sz w:val="28"/>
        </w:rPr>
        <w:t>5.</w:t>
      </w:r>
      <w:r>
        <w:rPr>
          <w:rFonts w:ascii="仿宋" w:hAnsi="仿宋" w:eastAsia="仿宋" w:cs="仿宋"/>
          <w:sz w:val="28"/>
        </w:rPr>
        <w:t>本人出于安全考虑，自愿购买安全保险。一切事故由自己负责。</w:t>
      </w:r>
    </w:p>
    <w:p>
      <w:pPr>
        <w:adjustRightInd w:val="0"/>
        <w:snapToGrid w:val="0"/>
        <w:spacing w:after="0" w:line="240" w:lineRule="auto"/>
        <w:ind w:firstLine="560" w:firstLineChars="200"/>
        <w:jc w:val="both"/>
      </w:pPr>
      <w:r>
        <w:rPr>
          <w:rFonts w:hint="eastAsia" w:ascii="仿宋" w:hAnsi="仿宋" w:eastAsia="仿宋" w:cs="仿宋"/>
          <w:sz w:val="28"/>
        </w:rPr>
        <w:t>6.</w:t>
      </w:r>
      <w:r>
        <w:rPr>
          <w:rFonts w:ascii="仿宋" w:hAnsi="仿宋" w:eastAsia="仿宋" w:cs="仿宋"/>
          <w:sz w:val="28"/>
        </w:rPr>
        <w:t>本人已经详细阅读并认可本安全协议书，对整体内容和各项规定均无异议。</w:t>
      </w:r>
    </w:p>
    <w:p>
      <w:pPr>
        <w:tabs>
          <w:tab w:val="left" w:pos="220"/>
        </w:tabs>
        <w:adjustRightInd w:val="0"/>
        <w:snapToGrid w:val="0"/>
        <w:spacing w:after="0" w:line="240" w:lineRule="auto"/>
        <w:rPr>
          <w:rFonts w:ascii="仿宋" w:hAnsi="仿宋" w:eastAsia="仿宋" w:cs="仿宋"/>
          <w:sz w:val="28"/>
        </w:rPr>
      </w:pPr>
    </w:p>
    <w:p>
      <w:pPr>
        <w:tabs>
          <w:tab w:val="left" w:pos="220"/>
        </w:tabs>
        <w:adjustRightInd w:val="0"/>
        <w:snapToGrid w:val="0"/>
        <w:spacing w:after="0" w:line="480" w:lineRule="auto"/>
        <w:rPr>
          <w:rFonts w:ascii="仿宋" w:hAnsi="仿宋" w:eastAsia="仿宋" w:cs="仿宋"/>
          <w:sz w:val="28"/>
        </w:rPr>
      </w:pPr>
      <w:r>
        <w:rPr>
          <w:rFonts w:ascii="仿宋" w:hAnsi="仿宋" w:eastAsia="仿宋" w:cs="仿宋"/>
          <w:sz w:val="28"/>
        </w:rPr>
        <w:t>学院（系）：</w:t>
      </w:r>
      <w:r>
        <w:rPr>
          <w:rFonts w:ascii="仿宋" w:hAnsi="仿宋" w:eastAsia="仿宋" w:cs="仿宋"/>
          <w:sz w:val="28"/>
        </w:rPr>
        <w:tab/>
      </w:r>
    </w:p>
    <w:p>
      <w:pPr>
        <w:tabs>
          <w:tab w:val="left" w:pos="220"/>
        </w:tabs>
        <w:adjustRightInd w:val="0"/>
        <w:snapToGrid w:val="0"/>
        <w:spacing w:after="0" w:line="480" w:lineRule="auto"/>
        <w:rPr>
          <w:rFonts w:ascii="仿宋" w:hAnsi="仿宋" w:eastAsia="仿宋" w:cs="仿宋"/>
          <w:sz w:val="28"/>
        </w:rPr>
      </w:pPr>
      <w:r>
        <w:rPr>
          <w:rFonts w:ascii="仿宋" w:hAnsi="仿宋" w:eastAsia="仿宋" w:cs="仿宋"/>
          <w:sz w:val="28"/>
        </w:rPr>
        <w:t>班 级：</w:t>
      </w:r>
    </w:p>
    <w:p>
      <w:pPr>
        <w:tabs>
          <w:tab w:val="left" w:pos="220"/>
        </w:tabs>
        <w:adjustRightInd w:val="0"/>
        <w:snapToGrid w:val="0"/>
        <w:spacing w:after="0" w:line="480" w:lineRule="auto"/>
        <w:rPr>
          <w:rFonts w:ascii="仿宋" w:hAnsi="仿宋" w:eastAsia="仿宋" w:cs="仿宋"/>
          <w:sz w:val="28"/>
        </w:rPr>
      </w:pPr>
      <w:r>
        <w:rPr>
          <w:rFonts w:ascii="仿宋" w:hAnsi="仿宋" w:eastAsia="仿宋" w:cs="仿宋"/>
          <w:sz w:val="28"/>
        </w:rPr>
        <w:t>团队名称（个人实践可不填）：</w:t>
      </w:r>
    </w:p>
    <w:p>
      <w:pPr>
        <w:tabs>
          <w:tab w:val="left" w:pos="220"/>
        </w:tabs>
        <w:adjustRightInd w:val="0"/>
        <w:snapToGrid w:val="0"/>
        <w:spacing w:after="0" w:line="480" w:lineRule="auto"/>
        <w:rPr>
          <w:rFonts w:ascii="仿宋" w:hAnsi="仿宋" w:eastAsia="仿宋" w:cs="仿宋"/>
          <w:sz w:val="28"/>
        </w:rPr>
      </w:pPr>
      <w:r>
        <w:rPr>
          <w:rFonts w:ascii="仿宋" w:hAnsi="仿宋" w:eastAsia="仿宋" w:cs="仿宋"/>
          <w:sz w:val="28"/>
        </w:rPr>
        <w:t>本人签字：</w:t>
      </w:r>
    </w:p>
    <w:p>
      <w:pPr>
        <w:tabs>
          <w:tab w:val="left" w:pos="220"/>
        </w:tabs>
        <w:adjustRightInd w:val="0"/>
        <w:snapToGrid w:val="0"/>
        <w:spacing w:after="0" w:line="480" w:lineRule="auto"/>
      </w:pPr>
      <w:r>
        <w:rPr>
          <w:rFonts w:ascii="仿宋" w:hAnsi="仿宋" w:eastAsia="仿宋" w:cs="仿宋"/>
          <w:sz w:val="28"/>
        </w:rPr>
        <w:t>身份证号：</w:t>
      </w:r>
    </w:p>
    <w:p>
      <w:pPr>
        <w:adjustRightInd w:val="0"/>
        <w:snapToGrid w:val="0"/>
        <w:spacing w:after="0" w:line="240" w:lineRule="auto"/>
        <w:rPr>
          <w:rFonts w:ascii="仿宋" w:hAnsi="仿宋" w:eastAsia="仿宋" w:cs="仿宋"/>
          <w:sz w:val="30"/>
        </w:rPr>
      </w:pPr>
    </w:p>
    <w:p>
      <w:pPr>
        <w:adjustRightInd w:val="0"/>
        <w:snapToGrid w:val="0"/>
        <w:spacing w:after="0" w:line="240" w:lineRule="auto"/>
        <w:jc w:val="right"/>
        <w:rPr>
          <w:rFonts w:ascii="仿宋" w:hAnsi="仿宋" w:eastAsia="仿宋" w:cs="仿宋"/>
          <w:sz w:val="30"/>
        </w:rPr>
      </w:pPr>
      <w:r>
        <w:rPr>
          <w:rFonts w:ascii="仿宋" w:hAnsi="仿宋" w:eastAsia="仿宋" w:cs="仿宋"/>
          <w:sz w:val="30"/>
        </w:rPr>
        <w:t xml:space="preserve">年 </w:t>
      </w:r>
      <w:r>
        <w:rPr>
          <w:rFonts w:hint="eastAsia" w:ascii="仿宋" w:hAnsi="仿宋" w:eastAsia="仿宋" w:cs="仿宋"/>
          <w:sz w:val="30"/>
        </w:rPr>
        <w:t xml:space="preserve">  </w:t>
      </w:r>
      <w:r>
        <w:rPr>
          <w:rFonts w:ascii="仿宋" w:hAnsi="仿宋" w:eastAsia="仿宋" w:cs="仿宋"/>
          <w:sz w:val="30"/>
        </w:rPr>
        <w:t>月</w:t>
      </w:r>
      <w:r>
        <w:rPr>
          <w:rFonts w:hint="eastAsia" w:ascii="仿宋" w:hAnsi="仿宋" w:eastAsia="仿宋" w:cs="仿宋"/>
          <w:sz w:val="30"/>
        </w:rPr>
        <w:t xml:space="preserve">  </w:t>
      </w:r>
      <w:r>
        <w:rPr>
          <w:rFonts w:ascii="仿宋" w:hAnsi="仿宋" w:eastAsia="仿宋" w:cs="仿宋"/>
          <w:sz w:val="30"/>
        </w:rPr>
        <w:t xml:space="preserve"> 日</w:t>
      </w:r>
    </w:p>
    <w:p>
      <w:pPr>
        <w:adjustRightInd w:val="0"/>
        <w:snapToGrid w:val="0"/>
        <w:spacing w:after="0"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C1865C2"/>
    <w:rsid w:val="00380467"/>
    <w:rsid w:val="00CA2A4B"/>
    <w:rsid w:val="00E154DF"/>
    <w:rsid w:val="0C1865C2"/>
    <w:rsid w:val="1F726108"/>
    <w:rsid w:val="5F9525C7"/>
    <w:rsid w:val="7FFD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uto"/>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qFormat/>
    <w:uiPriority w:val="0"/>
    <w:rPr>
      <w:rFonts w:ascii="Calibri" w:hAnsi="Calibri" w:eastAsia="Calibri" w:cs="Calibri"/>
      <w:color w:val="000000"/>
      <w:kern w:val="2"/>
      <w:sz w:val="18"/>
      <w:szCs w:val="18"/>
    </w:rPr>
  </w:style>
  <w:style w:type="character" w:customStyle="1" w:styleId="7">
    <w:name w:val="页脚 Char"/>
    <w:basedOn w:val="5"/>
    <w:link w:val="2"/>
    <w:qFormat/>
    <w:uiPriority w:val="0"/>
    <w:rPr>
      <w:rFonts w:ascii="Calibri" w:hAnsi="Calibri" w:eastAsia="Calibri" w:cs="Calibri"/>
      <w:color w:val="000000"/>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76</Words>
  <Characters>437</Characters>
  <Lines>3</Lines>
  <Paragraphs>1</Paragraphs>
  <TotalTime>0</TotalTime>
  <ScaleCrop>false</ScaleCrop>
  <LinksUpToDate>false</LinksUpToDate>
  <CharactersWithSpaces>512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2019-06-14T06:37:00Z</dcterms:created>
  <dc:creator>姜国平</dc:creator>
  <cp:lastModifiedBy>姜国平</cp:lastModifiedBy>
  <dcterms:modified xsi:type="dcterms:W3CDTF">2019-12-16T00:46:07Z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